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0A8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15AD4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C15AD4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50A8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50A81">
        <w:rPr>
          <w:rFonts w:ascii="Century" w:hAnsi="Century"/>
          <w:b/>
          <w:sz w:val="24"/>
          <w:szCs w:val="24"/>
        </w:rPr>
        <w:t>Коваленко Оксані Бо</w:t>
      </w:r>
      <w:r w:rsidR="00CE4681">
        <w:rPr>
          <w:rFonts w:ascii="Century" w:hAnsi="Century"/>
          <w:b/>
          <w:sz w:val="24"/>
          <w:szCs w:val="24"/>
        </w:rPr>
        <w:t>р</w:t>
      </w:r>
      <w:r w:rsidR="00050A81">
        <w:rPr>
          <w:rFonts w:ascii="Century" w:hAnsi="Century"/>
          <w:b/>
          <w:sz w:val="24"/>
          <w:szCs w:val="24"/>
        </w:rPr>
        <w:t>исівні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50A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050A81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050A81">
        <w:rPr>
          <w:rFonts w:ascii="Century" w:hAnsi="Century"/>
          <w:b/>
          <w:sz w:val="24"/>
          <w:szCs w:val="24"/>
        </w:rPr>
        <w:t xml:space="preserve"> Т.Г.,120, </w:t>
      </w:r>
      <w:proofErr w:type="spellStart"/>
      <w:r w:rsidR="00050A81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50A81">
        <w:rPr>
          <w:rFonts w:ascii="Century" w:hAnsi="Century"/>
          <w:sz w:val="24"/>
          <w:szCs w:val="24"/>
        </w:rPr>
        <w:t>Коваленко Оксані Бо</w:t>
      </w:r>
      <w:r w:rsidR="00CE4681">
        <w:rPr>
          <w:rFonts w:ascii="Century" w:hAnsi="Century"/>
          <w:sz w:val="24"/>
          <w:szCs w:val="24"/>
        </w:rPr>
        <w:t>р</w:t>
      </w:r>
      <w:r w:rsidR="00050A81">
        <w:rPr>
          <w:rFonts w:ascii="Century" w:hAnsi="Century"/>
          <w:sz w:val="24"/>
          <w:szCs w:val="24"/>
        </w:rPr>
        <w:t>исівні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50A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050A81">
        <w:rPr>
          <w:rFonts w:ascii="Century" w:hAnsi="Century"/>
          <w:sz w:val="24"/>
          <w:szCs w:val="24"/>
        </w:rPr>
        <w:t>вул.Шевченка</w:t>
      </w:r>
      <w:proofErr w:type="spellEnd"/>
      <w:r w:rsidR="00050A81">
        <w:rPr>
          <w:rFonts w:ascii="Century" w:hAnsi="Century"/>
          <w:sz w:val="24"/>
          <w:szCs w:val="24"/>
        </w:rPr>
        <w:t xml:space="preserve"> Т.Г.,120, </w:t>
      </w:r>
      <w:proofErr w:type="spellStart"/>
      <w:r w:rsidR="00050A81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0A81">
        <w:rPr>
          <w:rFonts w:ascii="Century" w:hAnsi="Century"/>
          <w:sz w:val="24"/>
          <w:szCs w:val="24"/>
        </w:rPr>
        <w:t xml:space="preserve">ФОП </w:t>
      </w:r>
      <w:proofErr w:type="spellStart"/>
      <w:r w:rsidR="00050A81">
        <w:rPr>
          <w:rFonts w:ascii="Century" w:hAnsi="Century"/>
          <w:sz w:val="24"/>
          <w:szCs w:val="24"/>
        </w:rPr>
        <w:t>Тимоць</w:t>
      </w:r>
      <w:proofErr w:type="spellEnd"/>
      <w:r w:rsidR="00050A8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50A81">
        <w:rPr>
          <w:rFonts w:ascii="Century" w:hAnsi="Century"/>
          <w:bCs/>
          <w:sz w:val="24"/>
          <w:szCs w:val="24"/>
        </w:rPr>
        <w:t>Коваленко Оксані Бо</w:t>
      </w:r>
      <w:r w:rsidR="00CE4681">
        <w:rPr>
          <w:rFonts w:ascii="Century" w:hAnsi="Century"/>
          <w:bCs/>
          <w:sz w:val="24"/>
          <w:szCs w:val="24"/>
        </w:rPr>
        <w:t>р</w:t>
      </w:r>
      <w:r w:rsidR="00050A81">
        <w:rPr>
          <w:rFonts w:ascii="Century" w:hAnsi="Century"/>
          <w:bCs/>
          <w:sz w:val="24"/>
          <w:szCs w:val="24"/>
        </w:rPr>
        <w:t>исівні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50A81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50A81">
        <w:rPr>
          <w:rFonts w:ascii="Century" w:hAnsi="Century"/>
          <w:bCs/>
          <w:sz w:val="24"/>
          <w:szCs w:val="24"/>
        </w:rPr>
        <w:t>4620986200:13:003:0160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0A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50A81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050A81">
        <w:rPr>
          <w:rFonts w:ascii="Century" w:hAnsi="Century"/>
          <w:bCs/>
          <w:sz w:val="24"/>
          <w:szCs w:val="24"/>
        </w:rPr>
        <w:t xml:space="preserve"> Т.Г.,120, </w:t>
      </w:r>
      <w:proofErr w:type="spellStart"/>
      <w:r w:rsidR="00050A81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50A81">
        <w:rPr>
          <w:rFonts w:ascii="Century" w:hAnsi="Century"/>
          <w:bCs/>
          <w:sz w:val="24"/>
          <w:szCs w:val="24"/>
        </w:rPr>
        <w:t>Коваленко Оксані Бо</w:t>
      </w:r>
      <w:r w:rsidR="00CE4681">
        <w:rPr>
          <w:rFonts w:ascii="Century" w:hAnsi="Century"/>
          <w:bCs/>
          <w:sz w:val="24"/>
          <w:szCs w:val="24"/>
        </w:rPr>
        <w:t>р</w:t>
      </w:r>
      <w:r w:rsidR="00050A81">
        <w:rPr>
          <w:rFonts w:ascii="Century" w:hAnsi="Century"/>
          <w:bCs/>
          <w:sz w:val="24"/>
          <w:szCs w:val="24"/>
        </w:rPr>
        <w:t>исівні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50A81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50A81">
        <w:rPr>
          <w:rFonts w:ascii="Century" w:hAnsi="Century"/>
          <w:bCs/>
          <w:sz w:val="24"/>
          <w:szCs w:val="24"/>
        </w:rPr>
        <w:t>4620986200:13:003:0160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50A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50A81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050A81">
        <w:rPr>
          <w:rFonts w:ascii="Century" w:hAnsi="Century"/>
          <w:bCs/>
          <w:sz w:val="24"/>
          <w:szCs w:val="24"/>
        </w:rPr>
        <w:t xml:space="preserve"> Т.Г.,120, </w:t>
      </w:r>
      <w:proofErr w:type="spellStart"/>
      <w:r w:rsidR="00050A81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50A81">
        <w:rPr>
          <w:rFonts w:ascii="Century" w:hAnsi="Century"/>
          <w:bCs/>
          <w:sz w:val="24"/>
          <w:szCs w:val="24"/>
        </w:rPr>
        <w:t>Коваленко Оксані Бо</w:t>
      </w:r>
      <w:r w:rsidR="00CE4681">
        <w:rPr>
          <w:rFonts w:ascii="Century" w:hAnsi="Century"/>
          <w:bCs/>
          <w:sz w:val="24"/>
          <w:szCs w:val="24"/>
        </w:rPr>
        <w:t>р</w:t>
      </w:r>
      <w:r w:rsidR="00050A81">
        <w:rPr>
          <w:rFonts w:ascii="Century" w:hAnsi="Century"/>
          <w:bCs/>
          <w:sz w:val="24"/>
          <w:szCs w:val="24"/>
        </w:rPr>
        <w:t>исівні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896" w:rsidRDefault="00155896" w:rsidP="00381483">
      <w:pPr>
        <w:spacing w:after="0" w:line="240" w:lineRule="auto"/>
      </w:pPr>
      <w:r>
        <w:separator/>
      </w:r>
    </w:p>
  </w:endnote>
  <w:endnote w:type="continuationSeparator" w:id="0">
    <w:p w:rsidR="00155896" w:rsidRDefault="001558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896" w:rsidRDefault="00155896" w:rsidP="00381483">
      <w:pPr>
        <w:spacing w:after="0" w:line="240" w:lineRule="auto"/>
      </w:pPr>
      <w:r>
        <w:separator/>
      </w:r>
    </w:p>
  </w:footnote>
  <w:footnote w:type="continuationSeparator" w:id="0">
    <w:p w:rsidR="00155896" w:rsidRDefault="001558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0A81"/>
    <w:rsid w:val="00095759"/>
    <w:rsid w:val="000A1440"/>
    <w:rsid w:val="000F6BBE"/>
    <w:rsid w:val="0010147E"/>
    <w:rsid w:val="00155896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10D21"/>
    <w:rsid w:val="00833832"/>
    <w:rsid w:val="009A790A"/>
    <w:rsid w:val="00A02930"/>
    <w:rsid w:val="00A230E2"/>
    <w:rsid w:val="00A701EC"/>
    <w:rsid w:val="00B30AA5"/>
    <w:rsid w:val="00BC40DB"/>
    <w:rsid w:val="00C02604"/>
    <w:rsid w:val="00C15AD4"/>
    <w:rsid w:val="00CC1632"/>
    <w:rsid w:val="00CC6D4C"/>
    <w:rsid w:val="00CE4681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CE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2024-02-06T07:54:00Z</dcterms:modified>
</cp:coreProperties>
</file>